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190"/>
        <w:gridCol w:w="5170"/>
      </w:tblGrid>
      <w:tr w:rsidR="00624CE9" w:rsidRPr="000D1A86" w:rsidTr="00E24A7D">
        <w:trPr>
          <w:trHeight w:val="911"/>
          <w:jc w:val="center"/>
        </w:trPr>
        <w:tc>
          <w:tcPr>
            <w:tcW w:w="4190" w:type="dxa"/>
          </w:tcPr>
          <w:p w:rsidR="00624CE9" w:rsidRPr="000D1A86" w:rsidRDefault="00624CE9" w:rsidP="00E24A7D">
            <w:pPr>
              <w:spacing w:line="300" w:lineRule="exact"/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r w:rsidRPr="000D1A86">
              <w:rPr>
                <w:b/>
                <w:bCs/>
                <w:spacing w:val="-8"/>
                <w:sz w:val="27"/>
                <w:szCs w:val="27"/>
              </w:rPr>
              <w:t xml:space="preserve">TỔNG LIÊN ĐOÀN LAO ĐỘNG </w:t>
            </w:r>
          </w:p>
          <w:p w:rsidR="00624CE9" w:rsidRPr="000D1A86" w:rsidRDefault="00624CE9" w:rsidP="00E24A7D">
            <w:pPr>
              <w:spacing w:line="300" w:lineRule="exact"/>
              <w:jc w:val="center"/>
              <w:rPr>
                <w:b/>
                <w:bCs/>
                <w:spacing w:val="-8"/>
                <w:sz w:val="27"/>
                <w:szCs w:val="27"/>
              </w:rPr>
            </w:pPr>
            <w:r w:rsidRPr="000D1A86">
              <w:rPr>
                <w:b/>
                <w:bCs/>
                <w:spacing w:val="-8"/>
                <w:sz w:val="27"/>
                <w:szCs w:val="27"/>
              </w:rPr>
              <w:t>VIỆT NAM</w:t>
            </w:r>
          </w:p>
          <w:p w:rsidR="00624CE9" w:rsidRPr="000D1A86" w:rsidRDefault="00624CE9" w:rsidP="00E24A7D">
            <w:pPr>
              <w:spacing w:line="300" w:lineRule="exact"/>
              <w:jc w:val="center"/>
              <w:rPr>
                <w:b/>
                <w:bCs/>
                <w:spacing w:val="-8"/>
              </w:rPr>
            </w:pPr>
            <w:r w:rsidRPr="000D1A86">
              <w:rPr>
                <w:b/>
                <w:bCs/>
                <w:spacing w:val="-8"/>
              </w:rPr>
              <w:t>––––––––––</w:t>
            </w:r>
          </w:p>
        </w:tc>
        <w:tc>
          <w:tcPr>
            <w:tcW w:w="5170" w:type="dxa"/>
          </w:tcPr>
          <w:p w:rsidR="00624CE9" w:rsidRPr="000D1A86" w:rsidRDefault="00624CE9" w:rsidP="00E24A7D">
            <w:pPr>
              <w:spacing w:line="300" w:lineRule="exact"/>
              <w:rPr>
                <w:b/>
                <w:bCs/>
                <w:spacing w:val="-20"/>
                <w:sz w:val="27"/>
                <w:szCs w:val="27"/>
              </w:rPr>
            </w:pPr>
            <w:r w:rsidRPr="000D1A86">
              <w:rPr>
                <w:b/>
                <w:bCs/>
                <w:spacing w:val="-20"/>
                <w:sz w:val="27"/>
                <w:szCs w:val="27"/>
              </w:rPr>
              <w:t>CỘNG HÒA XÃ HỘI CHỦ NGHĨA VIỆT NAM</w:t>
            </w:r>
          </w:p>
          <w:p w:rsidR="00624CE9" w:rsidRPr="000D1A86" w:rsidRDefault="00624CE9" w:rsidP="00E24A7D">
            <w:pPr>
              <w:spacing w:line="300" w:lineRule="exact"/>
              <w:rPr>
                <w:b/>
                <w:bCs/>
                <w:szCs w:val="28"/>
              </w:rPr>
            </w:pPr>
            <w:r w:rsidRPr="000D1A86">
              <w:rPr>
                <w:b/>
                <w:bCs/>
              </w:rPr>
              <w:t xml:space="preserve">             </w:t>
            </w:r>
            <w:r w:rsidRPr="000D1A86">
              <w:rPr>
                <w:b/>
                <w:bCs/>
                <w:szCs w:val="28"/>
              </w:rPr>
              <w:t>Độc lập - Tự do - Hạnh phúc</w:t>
            </w:r>
          </w:p>
          <w:p w:rsidR="00624CE9" w:rsidRPr="000D1A86" w:rsidRDefault="00624CE9" w:rsidP="00E24A7D">
            <w:pPr>
              <w:spacing w:line="300" w:lineRule="exact"/>
              <w:rPr>
                <w:b/>
                <w:bCs/>
                <w:spacing w:val="-8"/>
                <w:szCs w:val="28"/>
              </w:rPr>
            </w:pPr>
            <w:r w:rsidRPr="000D1A86">
              <w:rPr>
                <w:b/>
                <w:bCs/>
                <w:szCs w:val="28"/>
              </w:rPr>
              <w:t xml:space="preserve">            </w:t>
            </w:r>
            <w:r w:rsidR="006733F8">
              <w:rPr>
                <w:b/>
                <w:bCs/>
                <w:szCs w:val="28"/>
              </w:rPr>
              <w:t xml:space="preserve">  </w:t>
            </w:r>
            <w:r w:rsidRPr="000D1A86">
              <w:rPr>
                <w:b/>
                <w:bCs/>
                <w:szCs w:val="28"/>
              </w:rPr>
              <w:t>––––––––––––––––––––––––</w:t>
            </w:r>
          </w:p>
        </w:tc>
      </w:tr>
      <w:tr w:rsidR="00624CE9" w:rsidRPr="000D1A86" w:rsidTr="00624CE9">
        <w:trPr>
          <w:trHeight w:val="636"/>
          <w:jc w:val="center"/>
        </w:trPr>
        <w:tc>
          <w:tcPr>
            <w:tcW w:w="4190" w:type="dxa"/>
          </w:tcPr>
          <w:p w:rsidR="00624CE9" w:rsidRDefault="00624CE9" w:rsidP="00A73DCF">
            <w:pPr>
              <w:spacing w:line="300" w:lineRule="exact"/>
              <w:jc w:val="center"/>
              <w:rPr>
                <w:iCs/>
                <w:sz w:val="26"/>
                <w:szCs w:val="26"/>
              </w:rPr>
            </w:pPr>
            <w:r w:rsidRPr="00231446">
              <w:rPr>
                <w:iCs/>
                <w:sz w:val="26"/>
                <w:szCs w:val="26"/>
              </w:rPr>
              <w:t xml:space="preserve">Số: </w:t>
            </w:r>
            <w:r w:rsidR="00160E95">
              <w:rPr>
                <w:iCs/>
                <w:sz w:val="26"/>
                <w:szCs w:val="26"/>
              </w:rPr>
              <w:t>3788</w:t>
            </w:r>
            <w:r w:rsidRPr="00231446">
              <w:rPr>
                <w:iCs/>
                <w:sz w:val="26"/>
                <w:szCs w:val="26"/>
              </w:rPr>
              <w:t>/TLĐ</w:t>
            </w:r>
            <w:r w:rsidR="006733F8" w:rsidRPr="00231446">
              <w:rPr>
                <w:iCs/>
                <w:sz w:val="26"/>
                <w:szCs w:val="26"/>
              </w:rPr>
              <w:t>-TC</w:t>
            </w:r>
          </w:p>
          <w:p w:rsidR="00360F4E" w:rsidRPr="00360F4E" w:rsidRDefault="00360F4E" w:rsidP="00A73DCF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60F4E">
              <w:rPr>
                <w:sz w:val="24"/>
                <w:szCs w:val="24"/>
              </w:rPr>
              <w:t xml:space="preserve">V/v tư vấn </w:t>
            </w:r>
            <w:bookmarkStart w:id="0" w:name="_Hlk194658244"/>
            <w:r w:rsidRPr="00360F4E">
              <w:rPr>
                <w:sz w:val="24"/>
                <w:szCs w:val="24"/>
              </w:rPr>
              <w:t xml:space="preserve">lập dự toán chi phí </w:t>
            </w:r>
            <w:r w:rsidR="00CE7474" w:rsidRPr="00CE7474">
              <w:rPr>
                <w:sz w:val="24"/>
                <w:szCs w:val="24"/>
              </w:rPr>
              <w:t>kiểm toán Báo cáo tài chính công đoàn năm 2024 của LĐLĐ quận/huyện, Công đoàn Viên chức Việt Nam và các đơn vị trực thuộc trực tiếp Công đoàn Viên chức Việt Nam</w:t>
            </w:r>
            <w:bookmarkEnd w:id="0"/>
            <w:r w:rsidR="00CE7474" w:rsidRPr="00CE7474">
              <w:rPr>
                <w:sz w:val="24"/>
                <w:szCs w:val="24"/>
              </w:rPr>
              <w:t xml:space="preserve"> </w:t>
            </w:r>
            <w:r w:rsidRPr="00360F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70" w:type="dxa"/>
          </w:tcPr>
          <w:p w:rsidR="00624CE9" w:rsidRPr="000D1A86" w:rsidRDefault="00624CE9" w:rsidP="0051499D">
            <w:pPr>
              <w:spacing w:line="300" w:lineRule="exact"/>
              <w:jc w:val="center"/>
              <w:rPr>
                <w:b/>
                <w:bCs/>
                <w:szCs w:val="28"/>
              </w:rPr>
            </w:pPr>
            <w:r w:rsidRPr="000D1A86">
              <w:rPr>
                <w:i/>
                <w:iCs/>
                <w:szCs w:val="28"/>
              </w:rPr>
              <w:t xml:space="preserve">     Hà Nội, ngày </w:t>
            </w:r>
            <w:r w:rsidR="00160E95">
              <w:rPr>
                <w:i/>
                <w:iCs/>
                <w:szCs w:val="28"/>
              </w:rPr>
              <w:t>04</w:t>
            </w:r>
            <w:r w:rsidRPr="000D1A86">
              <w:rPr>
                <w:i/>
                <w:iCs/>
                <w:szCs w:val="28"/>
              </w:rPr>
              <w:t xml:space="preserve"> tháng </w:t>
            </w:r>
            <w:r w:rsidR="00CE7474">
              <w:rPr>
                <w:i/>
                <w:iCs/>
                <w:szCs w:val="28"/>
              </w:rPr>
              <w:t>4</w:t>
            </w:r>
            <w:r w:rsidRPr="000D1A86">
              <w:rPr>
                <w:i/>
                <w:iCs/>
                <w:szCs w:val="28"/>
              </w:rPr>
              <w:t xml:space="preserve"> năm 202</w:t>
            </w:r>
            <w:r w:rsidR="00224737">
              <w:rPr>
                <w:i/>
                <w:iCs/>
                <w:szCs w:val="28"/>
              </w:rPr>
              <w:t>5</w:t>
            </w:r>
          </w:p>
        </w:tc>
      </w:tr>
    </w:tbl>
    <w:p w:rsidR="00A73DCF" w:rsidRPr="00A73DCF" w:rsidRDefault="00A73DCF" w:rsidP="00A73DCF">
      <w:pPr>
        <w:pStyle w:val="NormalWeb"/>
        <w:shd w:val="clear" w:color="auto" w:fill="FCFDFE"/>
        <w:spacing w:before="0" w:beforeAutospacing="0" w:after="120" w:afterAutospacing="0"/>
        <w:jc w:val="center"/>
        <w:rPr>
          <w:b/>
          <w:color w:val="000000" w:themeColor="text1"/>
          <w:sz w:val="16"/>
          <w:szCs w:val="28"/>
        </w:rPr>
      </w:pPr>
    </w:p>
    <w:p w:rsidR="007B5269" w:rsidRDefault="007B5269" w:rsidP="00360F4E">
      <w:pPr>
        <w:pStyle w:val="NormalWeb"/>
        <w:shd w:val="clear" w:color="auto" w:fill="FCFDFE"/>
        <w:spacing w:before="240" w:beforeAutospacing="0" w:after="240" w:afterAutospacing="0"/>
        <w:jc w:val="center"/>
        <w:rPr>
          <w:color w:val="000000" w:themeColor="text1"/>
          <w:sz w:val="28"/>
          <w:szCs w:val="28"/>
        </w:rPr>
      </w:pPr>
      <w:r w:rsidRPr="00A73DCF">
        <w:rPr>
          <w:color w:val="000000" w:themeColor="text1"/>
          <w:sz w:val="28"/>
          <w:szCs w:val="28"/>
        </w:rPr>
        <w:t xml:space="preserve">Kính gửi: </w:t>
      </w:r>
      <w:r w:rsidR="00A73DCF" w:rsidRPr="00A73DCF">
        <w:rPr>
          <w:color w:val="000000" w:themeColor="text1"/>
          <w:sz w:val="28"/>
          <w:szCs w:val="28"/>
        </w:rPr>
        <w:t>Quý đơn vị,</w:t>
      </w:r>
      <w:r w:rsidR="00624CE9" w:rsidRPr="00A73DCF">
        <w:rPr>
          <w:color w:val="000000" w:themeColor="text1"/>
          <w:sz w:val="28"/>
          <w:szCs w:val="28"/>
        </w:rPr>
        <w:t xml:space="preserve"> tổ chức </w:t>
      </w:r>
      <w:r w:rsidR="00107E00">
        <w:rPr>
          <w:color w:val="000000" w:themeColor="text1"/>
          <w:sz w:val="28"/>
          <w:szCs w:val="28"/>
        </w:rPr>
        <w:t>tư vấn</w:t>
      </w:r>
    </w:p>
    <w:p w:rsidR="005926EE" w:rsidRPr="00743D4A" w:rsidRDefault="005926EE" w:rsidP="00A73DCF">
      <w:pPr>
        <w:pStyle w:val="NormalWeb"/>
        <w:shd w:val="clear" w:color="auto" w:fill="FCFDFE"/>
        <w:spacing w:before="0" w:beforeAutospacing="0" w:after="120" w:afterAutospacing="0"/>
        <w:jc w:val="center"/>
        <w:rPr>
          <w:color w:val="000000" w:themeColor="text1"/>
          <w:sz w:val="12"/>
          <w:szCs w:val="12"/>
        </w:rPr>
      </w:pPr>
    </w:p>
    <w:p w:rsidR="002D1E70" w:rsidRPr="002D1E70" w:rsidRDefault="00C34635" w:rsidP="00755537">
      <w:pPr>
        <w:pStyle w:val="NormalWeb"/>
        <w:shd w:val="clear" w:color="auto" w:fill="FCFDFE"/>
        <w:spacing w:before="120" w:beforeAutospacing="0" w:after="60" w:afterAutospacing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C34635">
        <w:rPr>
          <w:color w:val="000000" w:themeColor="text1"/>
          <w:sz w:val="28"/>
          <w:szCs w:val="28"/>
        </w:rPr>
        <w:t xml:space="preserve">Căn cứ </w:t>
      </w:r>
      <w:r w:rsidR="00360F4E">
        <w:rPr>
          <w:color w:val="000000" w:themeColor="text1"/>
          <w:sz w:val="28"/>
          <w:szCs w:val="28"/>
        </w:rPr>
        <w:t xml:space="preserve">Luật Công đoàn và Điều lệ Công đoàn Việt Nam; </w:t>
      </w:r>
      <w:r w:rsidRPr="00C34635">
        <w:rPr>
          <w:color w:val="000000" w:themeColor="text1"/>
          <w:sz w:val="28"/>
          <w:szCs w:val="28"/>
        </w:rPr>
        <w:t xml:space="preserve">Luật Đấu thầu số 22/2023/QH15 ngày 23/6/2023; </w:t>
      </w:r>
      <w:r w:rsidR="00F514C5">
        <w:rPr>
          <w:color w:val="000000" w:themeColor="text1"/>
          <w:sz w:val="28"/>
          <w:szCs w:val="28"/>
        </w:rPr>
        <w:t xml:space="preserve">Thông báo số </w:t>
      </w:r>
      <w:r w:rsidR="00F514C5" w:rsidRPr="00F514C5">
        <w:rPr>
          <w:color w:val="000000" w:themeColor="text1"/>
          <w:sz w:val="28"/>
          <w:szCs w:val="28"/>
        </w:rPr>
        <w:t>284/TB-TLĐ ngày 03/4/2025</w:t>
      </w:r>
      <w:r w:rsidR="00F514C5">
        <w:rPr>
          <w:color w:val="000000" w:themeColor="text1"/>
          <w:sz w:val="28"/>
          <w:szCs w:val="28"/>
        </w:rPr>
        <w:t xml:space="preserve"> của Tổng Liên đoàn Lao động Việt Nam về việc </w:t>
      </w:r>
      <w:r w:rsidR="00F514C5" w:rsidRPr="00F514C5">
        <w:rPr>
          <w:color w:val="000000" w:themeColor="text1"/>
          <w:sz w:val="28"/>
          <w:szCs w:val="28"/>
        </w:rPr>
        <w:t>kiểm toán Báo cáo tài chính công đoàn năm 2024 của L</w:t>
      </w:r>
      <w:r w:rsidR="00F514C5">
        <w:rPr>
          <w:color w:val="000000" w:themeColor="text1"/>
          <w:sz w:val="28"/>
          <w:szCs w:val="28"/>
        </w:rPr>
        <w:t>iên đoàn Lao động</w:t>
      </w:r>
      <w:r w:rsidR="00F514C5" w:rsidRPr="00F514C5">
        <w:rPr>
          <w:color w:val="000000" w:themeColor="text1"/>
          <w:sz w:val="28"/>
          <w:szCs w:val="28"/>
        </w:rPr>
        <w:t xml:space="preserve"> quận/huyện, Công đoàn Viên chức Việt Nam và các đơn vị trực thuộc trực tiếp Công đoàn Viên chức Việt Nam</w:t>
      </w:r>
      <w:r w:rsidR="00F514C5">
        <w:rPr>
          <w:color w:val="000000" w:themeColor="text1"/>
          <w:sz w:val="28"/>
          <w:szCs w:val="28"/>
        </w:rPr>
        <w:t>.</w:t>
      </w:r>
    </w:p>
    <w:p w:rsidR="002D1E70" w:rsidRPr="00B34F2C" w:rsidRDefault="00576FED" w:rsidP="00755537">
      <w:pPr>
        <w:pStyle w:val="NormalWeb"/>
        <w:shd w:val="clear" w:color="auto" w:fill="FCFDFE"/>
        <w:spacing w:before="120" w:beforeAutospacing="0" w:after="60" w:afterAutospacing="0" w:line="360" w:lineRule="exact"/>
        <w:ind w:firstLine="851"/>
        <w:jc w:val="both"/>
        <w:rPr>
          <w:color w:val="000000" w:themeColor="text1"/>
          <w:spacing w:val="-2"/>
          <w:sz w:val="28"/>
          <w:szCs w:val="28"/>
        </w:rPr>
      </w:pPr>
      <w:r w:rsidRPr="00B34F2C">
        <w:rPr>
          <w:color w:val="000000" w:themeColor="text1"/>
          <w:spacing w:val="-2"/>
          <w:sz w:val="28"/>
          <w:szCs w:val="28"/>
        </w:rPr>
        <w:t xml:space="preserve">Tổng Liên đoàn Lao động Việt Nam </w:t>
      </w:r>
      <w:r w:rsidR="002D1E70" w:rsidRPr="00B34F2C">
        <w:rPr>
          <w:color w:val="000000" w:themeColor="text1"/>
          <w:spacing w:val="-2"/>
          <w:sz w:val="28"/>
          <w:szCs w:val="28"/>
        </w:rPr>
        <w:t>trân trọng mời các đơn vị</w:t>
      </w:r>
      <w:r w:rsidR="00C34635" w:rsidRPr="00B34F2C">
        <w:rPr>
          <w:color w:val="000000" w:themeColor="text1"/>
          <w:spacing w:val="-2"/>
          <w:sz w:val="28"/>
          <w:szCs w:val="28"/>
        </w:rPr>
        <w:t>, tổ chức</w:t>
      </w:r>
      <w:r w:rsidR="002D1E70" w:rsidRPr="00B34F2C">
        <w:rPr>
          <w:color w:val="000000" w:themeColor="text1"/>
          <w:spacing w:val="-2"/>
          <w:sz w:val="28"/>
          <w:szCs w:val="28"/>
        </w:rPr>
        <w:t xml:space="preserve"> tư vấn có đủ năng lực, kinh nghiệm thực hiện: </w:t>
      </w:r>
      <w:r w:rsidR="00107E00" w:rsidRPr="00B34F2C">
        <w:rPr>
          <w:color w:val="000000" w:themeColor="text1"/>
          <w:spacing w:val="-2"/>
          <w:sz w:val="28"/>
          <w:szCs w:val="28"/>
        </w:rPr>
        <w:t xml:space="preserve">Tư vấn lập </w:t>
      </w:r>
      <w:bookmarkStart w:id="1" w:name="_Hlk190099100"/>
      <w:r w:rsidR="00107E00" w:rsidRPr="00B34F2C">
        <w:rPr>
          <w:color w:val="000000" w:themeColor="text1"/>
          <w:spacing w:val="-2"/>
          <w:sz w:val="28"/>
          <w:szCs w:val="28"/>
        </w:rPr>
        <w:t xml:space="preserve">dự toán </w:t>
      </w:r>
      <w:r w:rsidR="00CF2D34">
        <w:rPr>
          <w:color w:val="000000" w:themeColor="text1"/>
          <w:spacing w:val="-2"/>
          <w:sz w:val="28"/>
          <w:szCs w:val="28"/>
        </w:rPr>
        <w:t>C</w:t>
      </w:r>
      <w:r w:rsidR="00107E00" w:rsidRPr="00B34F2C">
        <w:rPr>
          <w:color w:val="000000" w:themeColor="text1"/>
          <w:spacing w:val="-2"/>
          <w:sz w:val="28"/>
          <w:szCs w:val="28"/>
        </w:rPr>
        <w:t xml:space="preserve">hi phí </w:t>
      </w:r>
      <w:bookmarkEnd w:id="1"/>
      <w:r w:rsidR="00F514C5" w:rsidRPr="00F514C5">
        <w:rPr>
          <w:color w:val="000000" w:themeColor="text1"/>
          <w:spacing w:val="-2"/>
          <w:sz w:val="28"/>
          <w:szCs w:val="28"/>
        </w:rPr>
        <w:t>kiểm toán Báo cáo tài chính công đoàn năm 2024 của Liên đoàn Lao động quận/huyện, Công đoàn Viên chức Việt Nam và các đơn vị trực thuộc trực tiếp Công đoàn Viên chức Việt Nam</w:t>
      </w:r>
      <w:r w:rsidR="002D1E70" w:rsidRPr="00B34F2C">
        <w:rPr>
          <w:color w:val="000000" w:themeColor="text1"/>
          <w:spacing w:val="-2"/>
          <w:sz w:val="28"/>
          <w:szCs w:val="28"/>
        </w:rPr>
        <w:t>.</w:t>
      </w:r>
    </w:p>
    <w:p w:rsidR="002D1E70" w:rsidRPr="002D1E70" w:rsidRDefault="002D1E70" w:rsidP="00755537">
      <w:pPr>
        <w:pStyle w:val="NormalWeb"/>
        <w:shd w:val="clear" w:color="auto" w:fill="FCFDFE"/>
        <w:spacing w:before="120" w:beforeAutospacing="0" w:after="60" w:afterAutospacing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2D1E70">
        <w:rPr>
          <w:color w:val="000000" w:themeColor="text1"/>
          <w:sz w:val="28"/>
          <w:szCs w:val="28"/>
        </w:rPr>
        <w:t xml:space="preserve">Thời điểm nhận hồ sơ năng lực và báo giá </w:t>
      </w:r>
      <w:r w:rsidR="00755537">
        <w:rPr>
          <w:color w:val="000000" w:themeColor="text1"/>
          <w:sz w:val="28"/>
          <w:szCs w:val="28"/>
        </w:rPr>
        <w:t xml:space="preserve">chi phí tư vấn </w:t>
      </w:r>
      <w:r w:rsidRPr="002D1E70">
        <w:rPr>
          <w:color w:val="000000" w:themeColor="text1"/>
          <w:sz w:val="28"/>
          <w:szCs w:val="28"/>
        </w:rPr>
        <w:t>của các đơn vị</w:t>
      </w:r>
      <w:r w:rsidR="00CF2D34">
        <w:rPr>
          <w:color w:val="000000" w:themeColor="text1"/>
          <w:sz w:val="28"/>
          <w:szCs w:val="28"/>
        </w:rPr>
        <w:t>, tổ chức</w:t>
      </w:r>
      <w:r w:rsidRPr="002D1E70">
        <w:rPr>
          <w:color w:val="000000" w:themeColor="text1"/>
          <w:sz w:val="28"/>
          <w:szCs w:val="28"/>
        </w:rPr>
        <w:t xml:space="preserve">: Từ ngày </w:t>
      </w:r>
      <w:r w:rsidR="0002492C">
        <w:rPr>
          <w:color w:val="000000" w:themeColor="text1"/>
          <w:sz w:val="28"/>
          <w:szCs w:val="28"/>
        </w:rPr>
        <w:t>04</w:t>
      </w:r>
      <w:r w:rsidR="00A73DCF">
        <w:rPr>
          <w:color w:val="000000" w:themeColor="text1"/>
          <w:sz w:val="28"/>
          <w:szCs w:val="28"/>
        </w:rPr>
        <w:t>/</w:t>
      </w:r>
      <w:r w:rsidR="00F514C5">
        <w:rPr>
          <w:color w:val="000000" w:themeColor="text1"/>
          <w:sz w:val="28"/>
          <w:szCs w:val="28"/>
        </w:rPr>
        <w:t>4</w:t>
      </w:r>
      <w:r w:rsidR="00A73DCF">
        <w:rPr>
          <w:color w:val="000000" w:themeColor="text1"/>
          <w:sz w:val="28"/>
          <w:szCs w:val="28"/>
        </w:rPr>
        <w:t>/</w:t>
      </w:r>
      <w:r w:rsidRPr="002D1E70">
        <w:rPr>
          <w:color w:val="000000" w:themeColor="text1"/>
          <w:sz w:val="28"/>
          <w:szCs w:val="28"/>
        </w:rPr>
        <w:t>202</w:t>
      </w:r>
      <w:r w:rsidR="00107E00">
        <w:rPr>
          <w:color w:val="000000" w:themeColor="text1"/>
          <w:sz w:val="28"/>
          <w:szCs w:val="28"/>
        </w:rPr>
        <w:t>5</w:t>
      </w:r>
      <w:r w:rsidRPr="002D1E70">
        <w:rPr>
          <w:color w:val="000000" w:themeColor="text1"/>
          <w:sz w:val="28"/>
          <w:szCs w:val="28"/>
        </w:rPr>
        <w:t xml:space="preserve"> đến </w:t>
      </w:r>
      <w:r w:rsidR="00E71E79">
        <w:rPr>
          <w:color w:val="000000" w:themeColor="text1"/>
          <w:sz w:val="28"/>
          <w:szCs w:val="28"/>
        </w:rPr>
        <w:t xml:space="preserve">hết </w:t>
      </w:r>
      <w:r w:rsidRPr="002D1E70">
        <w:rPr>
          <w:color w:val="000000" w:themeColor="text1"/>
          <w:sz w:val="28"/>
          <w:szCs w:val="28"/>
        </w:rPr>
        <w:t>ngày</w:t>
      </w:r>
      <w:r w:rsidR="00A217EB">
        <w:rPr>
          <w:color w:val="000000" w:themeColor="text1"/>
          <w:sz w:val="28"/>
          <w:szCs w:val="28"/>
        </w:rPr>
        <w:t xml:space="preserve"> </w:t>
      </w:r>
      <w:r w:rsidR="0002492C">
        <w:rPr>
          <w:color w:val="000000" w:themeColor="text1"/>
          <w:sz w:val="28"/>
          <w:szCs w:val="28"/>
        </w:rPr>
        <w:t>08</w:t>
      </w:r>
      <w:r w:rsidR="00A73DCF">
        <w:rPr>
          <w:color w:val="000000" w:themeColor="text1"/>
          <w:sz w:val="28"/>
          <w:szCs w:val="28"/>
        </w:rPr>
        <w:t>/</w:t>
      </w:r>
      <w:r w:rsidR="00F514C5">
        <w:rPr>
          <w:color w:val="000000" w:themeColor="text1"/>
          <w:sz w:val="28"/>
          <w:szCs w:val="28"/>
        </w:rPr>
        <w:t>4</w:t>
      </w:r>
      <w:r w:rsidR="00A73DCF">
        <w:rPr>
          <w:color w:val="000000" w:themeColor="text1"/>
          <w:sz w:val="28"/>
          <w:szCs w:val="28"/>
        </w:rPr>
        <w:t>/</w:t>
      </w:r>
      <w:r w:rsidRPr="002D1E70">
        <w:rPr>
          <w:color w:val="000000" w:themeColor="text1"/>
          <w:sz w:val="28"/>
          <w:szCs w:val="28"/>
        </w:rPr>
        <w:t>202</w:t>
      </w:r>
      <w:r w:rsidR="00107E00">
        <w:rPr>
          <w:color w:val="000000" w:themeColor="text1"/>
          <w:sz w:val="28"/>
          <w:szCs w:val="28"/>
        </w:rPr>
        <w:t>5</w:t>
      </w:r>
      <w:r w:rsidR="00E71E79">
        <w:rPr>
          <w:color w:val="000000" w:themeColor="text1"/>
          <w:sz w:val="28"/>
          <w:szCs w:val="28"/>
        </w:rPr>
        <w:t xml:space="preserve"> (trong giờ hành chính)</w:t>
      </w:r>
      <w:r w:rsidRPr="002D1E70">
        <w:rPr>
          <w:color w:val="000000" w:themeColor="text1"/>
          <w:sz w:val="28"/>
          <w:szCs w:val="28"/>
        </w:rPr>
        <w:t>.</w:t>
      </w:r>
    </w:p>
    <w:p w:rsidR="002D1E70" w:rsidRDefault="002D1E70" w:rsidP="00755537">
      <w:pPr>
        <w:pStyle w:val="NormalWeb"/>
        <w:shd w:val="clear" w:color="auto" w:fill="FCFDFE"/>
        <w:spacing w:before="120" w:beforeAutospacing="0" w:after="60" w:afterAutospacing="0" w:line="360" w:lineRule="exact"/>
        <w:ind w:firstLine="851"/>
        <w:jc w:val="both"/>
        <w:rPr>
          <w:color w:val="000000" w:themeColor="text1"/>
          <w:sz w:val="28"/>
          <w:szCs w:val="28"/>
        </w:rPr>
      </w:pPr>
      <w:r w:rsidRPr="00743D4A">
        <w:rPr>
          <w:color w:val="000000" w:themeColor="text1"/>
          <w:sz w:val="28"/>
          <w:szCs w:val="28"/>
        </w:rPr>
        <w:t xml:space="preserve">Địa điểm nhận hồ sơ năng lực, báo giá: </w:t>
      </w:r>
      <w:r w:rsidR="008157E4">
        <w:rPr>
          <w:color w:val="000000" w:themeColor="text1"/>
          <w:sz w:val="28"/>
          <w:szCs w:val="28"/>
        </w:rPr>
        <w:t>T</w:t>
      </w:r>
      <w:r w:rsidR="008157E4" w:rsidRPr="00743D4A">
        <w:rPr>
          <w:color w:val="000000" w:themeColor="text1"/>
          <w:sz w:val="28"/>
          <w:szCs w:val="28"/>
        </w:rPr>
        <w:t>ầng 8</w:t>
      </w:r>
      <w:r w:rsidR="00B34F2C">
        <w:rPr>
          <w:color w:val="000000" w:themeColor="text1"/>
          <w:sz w:val="28"/>
          <w:szCs w:val="28"/>
        </w:rPr>
        <w:t>,</w:t>
      </w:r>
      <w:r w:rsidR="00E71E79">
        <w:rPr>
          <w:color w:val="000000" w:themeColor="text1"/>
          <w:sz w:val="28"/>
          <w:szCs w:val="28"/>
        </w:rPr>
        <w:t xml:space="preserve"> trụ sở Tổng Liên đoàn Lao động Việt Nam,</w:t>
      </w:r>
      <w:r w:rsidR="008157E4">
        <w:rPr>
          <w:color w:val="000000" w:themeColor="text1"/>
          <w:sz w:val="28"/>
          <w:szCs w:val="28"/>
        </w:rPr>
        <w:t xml:space="preserve"> s</w:t>
      </w:r>
      <w:r w:rsidRPr="00743D4A">
        <w:rPr>
          <w:color w:val="000000" w:themeColor="text1"/>
          <w:sz w:val="28"/>
          <w:szCs w:val="28"/>
        </w:rPr>
        <w:t xml:space="preserve">ố 65 phố Quán Sứ, phường Trần Hưng Đạo, quận Hoàn Kiếm, </w:t>
      </w:r>
      <w:r w:rsidR="00743D4A" w:rsidRPr="00743D4A">
        <w:rPr>
          <w:color w:val="000000" w:themeColor="text1"/>
          <w:sz w:val="28"/>
          <w:szCs w:val="28"/>
        </w:rPr>
        <w:t>thành phố</w:t>
      </w:r>
      <w:r w:rsidR="00576FED" w:rsidRPr="00743D4A">
        <w:rPr>
          <w:color w:val="000000" w:themeColor="text1"/>
          <w:sz w:val="28"/>
          <w:szCs w:val="28"/>
        </w:rPr>
        <w:t xml:space="preserve"> </w:t>
      </w:r>
      <w:r w:rsidRPr="00743D4A">
        <w:rPr>
          <w:color w:val="000000" w:themeColor="text1"/>
          <w:sz w:val="28"/>
          <w:szCs w:val="28"/>
        </w:rPr>
        <w:t>Hà Nội (tại Ban Tài chính).</w:t>
      </w:r>
    </w:p>
    <w:p w:rsidR="00755537" w:rsidRPr="00743D4A" w:rsidRDefault="00755537" w:rsidP="00755537">
      <w:pPr>
        <w:pStyle w:val="NormalWeb"/>
        <w:shd w:val="clear" w:color="auto" w:fill="FCFDFE"/>
        <w:spacing w:before="120" w:beforeAutospacing="0" w:after="60" w:afterAutospacing="0" w:line="360" w:lineRule="exact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Trân trọng./.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70"/>
        <w:gridCol w:w="4394"/>
      </w:tblGrid>
      <w:tr w:rsidR="00A73DCF" w:rsidRPr="004B5858" w:rsidTr="003A48DB">
        <w:tc>
          <w:tcPr>
            <w:tcW w:w="4570" w:type="dxa"/>
          </w:tcPr>
          <w:p w:rsidR="00A73DCF" w:rsidRDefault="00A73DCF" w:rsidP="00E24A7D">
            <w:pPr>
              <w:widowControl w:val="0"/>
              <w:spacing w:line="340" w:lineRule="exact"/>
              <w:rPr>
                <w:b/>
                <w:bCs/>
                <w:i/>
                <w:iCs/>
              </w:rPr>
            </w:pPr>
          </w:p>
          <w:p w:rsidR="00A73DCF" w:rsidRPr="00A73DCF" w:rsidRDefault="00A73DCF" w:rsidP="00E24A7D">
            <w:pPr>
              <w:widowControl w:val="0"/>
              <w:rPr>
                <w:b/>
                <w:bCs/>
                <w:i/>
                <w:iCs/>
                <w:sz w:val="22"/>
              </w:rPr>
            </w:pPr>
            <w:r w:rsidRPr="00A73DCF">
              <w:rPr>
                <w:b/>
                <w:bCs/>
                <w:i/>
                <w:iCs/>
                <w:sz w:val="22"/>
              </w:rPr>
              <w:t>Nơi nhận:</w:t>
            </w:r>
          </w:p>
          <w:p w:rsidR="00A73DCF" w:rsidRPr="00A73DCF" w:rsidRDefault="00A73DCF" w:rsidP="00E24A7D">
            <w:pPr>
              <w:widowControl w:val="0"/>
              <w:rPr>
                <w:sz w:val="22"/>
              </w:rPr>
            </w:pPr>
            <w:r w:rsidRPr="00A73DCF">
              <w:rPr>
                <w:sz w:val="22"/>
              </w:rPr>
              <w:t>- Như trên;</w:t>
            </w:r>
          </w:p>
          <w:p w:rsidR="00A73DCF" w:rsidRDefault="00A73DCF" w:rsidP="00E24A7D">
            <w:pPr>
              <w:widowControl w:val="0"/>
              <w:rPr>
                <w:sz w:val="22"/>
              </w:rPr>
            </w:pPr>
            <w:r w:rsidRPr="00A73DCF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Phó </w:t>
            </w:r>
            <w:r w:rsidR="00107E00">
              <w:rPr>
                <w:sz w:val="22"/>
              </w:rPr>
              <w:t>CT TLĐ</w:t>
            </w:r>
            <w:r>
              <w:rPr>
                <w:sz w:val="22"/>
              </w:rPr>
              <w:t xml:space="preserve"> Phan Văn Anh (để b/c)</w:t>
            </w:r>
            <w:r w:rsidRPr="00A73DCF">
              <w:rPr>
                <w:sz w:val="22"/>
              </w:rPr>
              <w:t>;</w:t>
            </w:r>
          </w:p>
          <w:p w:rsidR="00107E00" w:rsidRDefault="00107E00" w:rsidP="00E24A7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755537">
              <w:rPr>
                <w:sz w:val="22"/>
              </w:rPr>
              <w:t>Cổng thông tin điện tử Tổng LĐLĐVN;</w:t>
            </w:r>
          </w:p>
          <w:p w:rsidR="00755537" w:rsidRDefault="00755537" w:rsidP="00E24A7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 Báo Lao động (để đăng tải);</w:t>
            </w:r>
          </w:p>
          <w:p w:rsidR="00A73DCF" w:rsidRDefault="00A73DCF" w:rsidP="00E24A7D">
            <w:pPr>
              <w:widowControl w:val="0"/>
            </w:pPr>
            <w:r w:rsidRPr="00A73DCF">
              <w:rPr>
                <w:sz w:val="22"/>
              </w:rPr>
              <w:t>- Lưu</w:t>
            </w:r>
            <w:r w:rsidR="00107E00">
              <w:rPr>
                <w:sz w:val="22"/>
              </w:rPr>
              <w:t>:</w:t>
            </w:r>
            <w:r w:rsidRPr="00A73DCF">
              <w:rPr>
                <w:sz w:val="22"/>
              </w:rPr>
              <w:t xml:space="preserve"> VT, TC.</w:t>
            </w:r>
          </w:p>
        </w:tc>
        <w:tc>
          <w:tcPr>
            <w:tcW w:w="4394" w:type="dxa"/>
          </w:tcPr>
          <w:p w:rsidR="00A73DCF" w:rsidRPr="00A217EB" w:rsidRDefault="00A73DCF" w:rsidP="00E24A7D">
            <w:pPr>
              <w:widowControl w:val="0"/>
              <w:spacing w:line="200" w:lineRule="exact"/>
              <w:rPr>
                <w:b/>
                <w:bCs/>
                <w:sz w:val="20"/>
                <w:szCs w:val="14"/>
              </w:rPr>
            </w:pPr>
            <w:r>
              <w:rPr>
                <w:b/>
                <w:bCs/>
              </w:rPr>
              <w:t xml:space="preserve">       </w:t>
            </w:r>
          </w:p>
          <w:p w:rsidR="008157E4" w:rsidRDefault="00A73DCF" w:rsidP="00E24A7D">
            <w:pPr>
              <w:widowControl w:val="0"/>
              <w:spacing w:line="340" w:lineRule="exact"/>
              <w:jc w:val="center"/>
              <w:rPr>
                <w:b/>
                <w:bCs/>
                <w:szCs w:val="28"/>
              </w:rPr>
            </w:pPr>
            <w:r w:rsidRPr="00D2236D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TL.</w:t>
            </w:r>
            <w:r w:rsidRPr="00D2236D">
              <w:rPr>
                <w:b/>
                <w:bCs/>
                <w:szCs w:val="28"/>
              </w:rPr>
              <w:t xml:space="preserve"> ĐOÀN CHỦ TỊCH </w:t>
            </w:r>
          </w:p>
          <w:p w:rsidR="00A73DCF" w:rsidRPr="00D2236D" w:rsidRDefault="008157E4" w:rsidP="00755537">
            <w:pPr>
              <w:widowControl w:val="0"/>
              <w:spacing w:before="60" w:line="3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TRƯỞNG BAN TÀI CHÍNH</w:t>
            </w:r>
            <w:r w:rsidR="00A73DCF" w:rsidRPr="00D2236D">
              <w:rPr>
                <w:b/>
                <w:bCs/>
                <w:szCs w:val="28"/>
              </w:rPr>
              <w:t xml:space="preserve">       </w:t>
            </w:r>
          </w:p>
          <w:p w:rsidR="008157E4" w:rsidRDefault="00606DC0" w:rsidP="00606DC0">
            <w:pPr>
              <w:widowControl w:val="0"/>
              <w:spacing w:before="240" w:after="60"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(đã ký)</w:t>
            </w:r>
          </w:p>
          <w:p w:rsidR="00A73DCF" w:rsidRDefault="00A73DCF" w:rsidP="00E24A7D">
            <w:pPr>
              <w:widowControl w:val="0"/>
              <w:spacing w:before="240" w:after="60" w:line="36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</w:t>
            </w:r>
          </w:p>
          <w:p w:rsidR="00A73DCF" w:rsidRDefault="00A73DCF" w:rsidP="00E24A7D">
            <w:pPr>
              <w:widowControl w:val="0"/>
              <w:spacing w:line="360" w:lineRule="exact"/>
              <w:rPr>
                <w:b/>
                <w:bCs/>
              </w:rPr>
            </w:pPr>
          </w:p>
          <w:p w:rsidR="00A73DCF" w:rsidRPr="004B5858" w:rsidRDefault="00A73DCF" w:rsidP="003A48DB">
            <w:pPr>
              <w:widowControl w:val="0"/>
              <w:spacing w:line="3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Nguyễn </w:t>
            </w:r>
            <w:r w:rsidR="00107E00">
              <w:rPr>
                <w:b/>
                <w:bCs/>
                <w:szCs w:val="28"/>
              </w:rPr>
              <w:t>Văn Bắc</w:t>
            </w:r>
          </w:p>
        </w:tc>
      </w:tr>
    </w:tbl>
    <w:p w:rsidR="00EB5AB5" w:rsidRPr="002D1E70" w:rsidRDefault="00EB5AB5" w:rsidP="00A73DCF">
      <w:pPr>
        <w:pStyle w:val="NormalWeb"/>
        <w:shd w:val="clear" w:color="auto" w:fill="FCFDFE"/>
        <w:spacing w:before="0" w:beforeAutospacing="0" w:after="120" w:afterAutospacing="0"/>
        <w:jc w:val="both"/>
        <w:rPr>
          <w:color w:val="000000" w:themeColor="text1"/>
          <w:sz w:val="28"/>
          <w:szCs w:val="28"/>
        </w:rPr>
      </w:pPr>
    </w:p>
    <w:sectPr w:rsidR="00EB5AB5" w:rsidRPr="002D1E70" w:rsidSect="00E77958"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E70"/>
    <w:rsid w:val="0002492C"/>
    <w:rsid w:val="00107E00"/>
    <w:rsid w:val="00146CA1"/>
    <w:rsid w:val="00146D32"/>
    <w:rsid w:val="00160E95"/>
    <w:rsid w:val="001D7CA5"/>
    <w:rsid w:val="00224737"/>
    <w:rsid w:val="00231446"/>
    <w:rsid w:val="002D1E70"/>
    <w:rsid w:val="00335FEF"/>
    <w:rsid w:val="00350328"/>
    <w:rsid w:val="00350DEE"/>
    <w:rsid w:val="00360F4E"/>
    <w:rsid w:val="003A48DB"/>
    <w:rsid w:val="00414889"/>
    <w:rsid w:val="004D0AEF"/>
    <w:rsid w:val="0051499D"/>
    <w:rsid w:val="00576FED"/>
    <w:rsid w:val="005926EE"/>
    <w:rsid w:val="00606DC0"/>
    <w:rsid w:val="00624CE9"/>
    <w:rsid w:val="006733F8"/>
    <w:rsid w:val="006F23EF"/>
    <w:rsid w:val="00705350"/>
    <w:rsid w:val="00743D4A"/>
    <w:rsid w:val="00755537"/>
    <w:rsid w:val="007B5269"/>
    <w:rsid w:val="00805070"/>
    <w:rsid w:val="008157E4"/>
    <w:rsid w:val="00887AC1"/>
    <w:rsid w:val="00964A79"/>
    <w:rsid w:val="00A217EB"/>
    <w:rsid w:val="00A73DCF"/>
    <w:rsid w:val="00A979E0"/>
    <w:rsid w:val="00B316BF"/>
    <w:rsid w:val="00B34F2C"/>
    <w:rsid w:val="00B45C90"/>
    <w:rsid w:val="00C34635"/>
    <w:rsid w:val="00CE7474"/>
    <w:rsid w:val="00CF2D34"/>
    <w:rsid w:val="00D76F02"/>
    <w:rsid w:val="00DE1D75"/>
    <w:rsid w:val="00E27DF4"/>
    <w:rsid w:val="00E71E79"/>
    <w:rsid w:val="00E77958"/>
    <w:rsid w:val="00EB5AB5"/>
    <w:rsid w:val="00F5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55590"/>
  <w15:chartTrackingRefBased/>
  <w15:docId w15:val="{5F019DED-E48D-4259-93B8-41102F4F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2D1E7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9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2025-04-04T10:24:00Z</cp:lastPrinted>
  <dcterms:created xsi:type="dcterms:W3CDTF">2025-04-04T04:12:00Z</dcterms:created>
  <dcterms:modified xsi:type="dcterms:W3CDTF">2025-04-04T10:34:00Z</dcterms:modified>
</cp:coreProperties>
</file>